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2"/>
        <w:gridCol w:w="2529"/>
        <w:gridCol w:w="3206"/>
        <w:gridCol w:w="3064"/>
        <w:gridCol w:w="1430"/>
        <w:gridCol w:w="2903"/>
      </w:tblGrid>
      <w:tr w:rsidR="00116833" w:rsidRPr="00281C3E" w14:paraId="6497B341" w14:textId="77777777" w:rsidTr="000862D4"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83264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Body</w:t>
            </w:r>
          </w:p>
        </w:tc>
        <w:tc>
          <w:tcPr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21A78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Rozsah</w:t>
            </w:r>
          </w:p>
        </w:tc>
        <w:tc>
          <w:tcPr>
            <w:tcW w:w="3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E4CE7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Útvar + organizace textu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9158F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Formálnost / neformálnost textu + koherence a koheze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4CC80B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Gramatická správnost</w:t>
            </w:r>
          </w:p>
        </w:tc>
        <w:tc>
          <w:tcPr>
            <w:tcW w:w="2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33791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Slovní zásoba</w:t>
            </w:r>
          </w:p>
        </w:tc>
      </w:tr>
      <w:tr w:rsidR="000862D4" w14:paraId="2ED1F7EB" w14:textId="77777777" w:rsidTr="000862D4">
        <w:tc>
          <w:tcPr>
            <w:tcW w:w="845" w:type="dxa"/>
            <w:tcBorders>
              <w:top w:val="single" w:sz="12" w:space="0" w:color="auto"/>
            </w:tcBorders>
          </w:tcPr>
          <w:p w14:paraId="2AC4AEF0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4</w:t>
            </w:r>
          </w:p>
        </w:tc>
        <w:tc>
          <w:tcPr>
            <w:tcW w:w="2548" w:type="dxa"/>
            <w:tcBorders>
              <w:top w:val="single" w:sz="12" w:space="0" w:color="auto"/>
            </w:tcBorders>
          </w:tcPr>
          <w:p w14:paraId="5677FD5C" w14:textId="77777777" w:rsidR="00EF516D" w:rsidRDefault="00EF516D">
            <w:r>
              <w:t>Délka textu odpovídá požadovanému rozsahu</w:t>
            </w:r>
          </w:p>
        </w:tc>
        <w:tc>
          <w:tcPr>
            <w:tcW w:w="3236" w:type="dxa"/>
            <w:tcBorders>
              <w:top w:val="single" w:sz="12" w:space="0" w:color="auto"/>
            </w:tcBorders>
          </w:tcPr>
          <w:p w14:paraId="543F99E6" w14:textId="77777777" w:rsidR="00EF516D" w:rsidRDefault="00EF516D" w:rsidP="00EF516D">
            <w:pPr>
              <w:pStyle w:val="Odstavecseseznamem"/>
              <w:numPr>
                <w:ilvl w:val="0"/>
                <w:numId w:val="2"/>
              </w:numPr>
            </w:pPr>
            <w:r>
              <w:t>- Požadovaná charakteristika textu je dodržena</w:t>
            </w:r>
          </w:p>
          <w:p w14:paraId="26FFE07A" w14:textId="77777777" w:rsidR="00EF516D" w:rsidRDefault="00EF516D" w:rsidP="00EF516D">
            <w:pPr>
              <w:pStyle w:val="Odstavecseseznamem"/>
              <w:numPr>
                <w:ilvl w:val="0"/>
                <w:numId w:val="2"/>
              </w:numPr>
            </w:pPr>
            <w:r>
              <w:t>- Text je vhodně členěn a uspořádán</w:t>
            </w:r>
          </w:p>
        </w:tc>
        <w:tc>
          <w:tcPr>
            <w:tcW w:w="3096" w:type="dxa"/>
            <w:tcBorders>
              <w:top w:val="single" w:sz="12" w:space="0" w:color="auto"/>
            </w:tcBorders>
          </w:tcPr>
          <w:p w14:paraId="41536C95" w14:textId="77777777" w:rsidR="00EF516D" w:rsidRDefault="007920D2">
            <w:r>
              <w:t>-Text splňuje požadavek na formálnost / neformálnost</w:t>
            </w:r>
          </w:p>
          <w:p w14:paraId="387955D0" w14:textId="77777777" w:rsidR="007920D2" w:rsidRDefault="007920D2">
            <w:r>
              <w:t>-Text je souvislý s lineárním sledem myšlenek, logicky uspořádaný</w:t>
            </w:r>
          </w:p>
          <w:p w14:paraId="21DDE38E" w14:textId="77777777" w:rsidR="007920D2" w:rsidRDefault="007920D2">
            <w:r>
              <w:t>-Správné a vhodné použití PTN</w:t>
            </w:r>
          </w:p>
        </w:tc>
        <w:tc>
          <w:tcPr>
            <w:tcW w:w="1317" w:type="dxa"/>
            <w:tcBorders>
              <w:top w:val="single" w:sz="12" w:space="0" w:color="auto"/>
            </w:tcBorders>
          </w:tcPr>
          <w:p w14:paraId="586F9401" w14:textId="2E0ED67D" w:rsidR="00EF516D" w:rsidRDefault="007920D2">
            <w:r w:rsidRPr="00281C3E">
              <w:rPr>
                <w:b/>
              </w:rPr>
              <w:t xml:space="preserve">0 – </w:t>
            </w:r>
            <w:r w:rsidR="00602699">
              <w:rPr>
                <w:b/>
              </w:rPr>
              <w:t>3</w:t>
            </w:r>
            <w:r>
              <w:t xml:space="preserve"> chyby</w:t>
            </w:r>
          </w:p>
          <w:p w14:paraId="4B8DC6E6" w14:textId="77777777" w:rsidR="007920D2" w:rsidRDefault="007920D2">
            <w:r>
              <w:t>Rozsah mluvnických prostředků je široký</w:t>
            </w:r>
          </w:p>
        </w:tc>
        <w:tc>
          <w:tcPr>
            <w:tcW w:w="2932" w:type="dxa"/>
            <w:tcBorders>
              <w:top w:val="single" w:sz="12" w:space="0" w:color="auto"/>
            </w:tcBorders>
          </w:tcPr>
          <w:p w14:paraId="19144BE9" w14:textId="3AFF3278" w:rsidR="00EF516D" w:rsidRDefault="007920D2">
            <w:r w:rsidRPr="00281C3E">
              <w:rPr>
                <w:b/>
              </w:rPr>
              <w:t xml:space="preserve">0 – </w:t>
            </w:r>
            <w:r w:rsidR="00602699">
              <w:rPr>
                <w:b/>
              </w:rPr>
              <w:t xml:space="preserve">3 </w:t>
            </w:r>
            <w:r>
              <w:t>chyby</w:t>
            </w:r>
          </w:p>
          <w:p w14:paraId="3AB0E1C4" w14:textId="77777777" w:rsidR="007920D2" w:rsidRDefault="007920D2">
            <w:r>
              <w:t>Slovní zásoba je široká</w:t>
            </w:r>
          </w:p>
        </w:tc>
      </w:tr>
      <w:tr w:rsidR="007920D2" w14:paraId="1DDB1133" w14:textId="77777777" w:rsidTr="000862D4">
        <w:tc>
          <w:tcPr>
            <w:tcW w:w="845" w:type="dxa"/>
          </w:tcPr>
          <w:p w14:paraId="4820B26F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3</w:t>
            </w:r>
          </w:p>
        </w:tc>
        <w:tc>
          <w:tcPr>
            <w:tcW w:w="2548" w:type="dxa"/>
          </w:tcPr>
          <w:p w14:paraId="296A31C7" w14:textId="77777777" w:rsidR="00EF516D" w:rsidRDefault="00EF516D">
            <w:r>
              <w:t>Text je o interval kratší / delší</w:t>
            </w:r>
          </w:p>
        </w:tc>
        <w:tc>
          <w:tcPr>
            <w:tcW w:w="3236" w:type="dxa"/>
          </w:tcPr>
          <w:p w14:paraId="6A0476E2" w14:textId="77777777" w:rsidR="00EF516D" w:rsidRDefault="00EF516D" w:rsidP="00EF516D">
            <w:r>
              <w:t>- Požadovaná charakteristika textu je většinou dodržena</w:t>
            </w:r>
          </w:p>
          <w:p w14:paraId="4851A2E7" w14:textId="77777777" w:rsidR="00EF516D" w:rsidRDefault="00EF516D" w:rsidP="00EF516D">
            <w:r>
              <w:t>- Text je většinou vhodně členěn a uspořádán</w:t>
            </w:r>
          </w:p>
        </w:tc>
        <w:tc>
          <w:tcPr>
            <w:tcW w:w="3096" w:type="dxa"/>
          </w:tcPr>
          <w:p w14:paraId="7EE359D9" w14:textId="77777777" w:rsidR="00EF516D" w:rsidRDefault="007920D2">
            <w:r>
              <w:t>-Text většinou splňuje požadavek na formálnost / neformálnost</w:t>
            </w:r>
          </w:p>
          <w:p w14:paraId="72FAC32E" w14:textId="77777777" w:rsidR="007920D2" w:rsidRDefault="007920D2">
            <w:r>
              <w:t>-Text je většinou souvislý s lineárním sledem myšlenek, většinou logicky uspořádaný</w:t>
            </w:r>
          </w:p>
          <w:p w14:paraId="191EA48A" w14:textId="77777777" w:rsidR="007920D2" w:rsidRDefault="007920D2">
            <w:r>
              <w:t>-PTN jsou většinou použity vhodně</w:t>
            </w:r>
          </w:p>
        </w:tc>
        <w:tc>
          <w:tcPr>
            <w:tcW w:w="1317" w:type="dxa"/>
          </w:tcPr>
          <w:p w14:paraId="479AFA1B" w14:textId="1A29784A" w:rsidR="00EF516D" w:rsidRDefault="00602699">
            <w:r>
              <w:rPr>
                <w:b/>
              </w:rPr>
              <w:t>4</w:t>
            </w:r>
            <w:r w:rsidR="007920D2" w:rsidRPr="00281C3E">
              <w:rPr>
                <w:b/>
              </w:rPr>
              <w:t xml:space="preserve"> – </w:t>
            </w:r>
            <w:r>
              <w:rPr>
                <w:b/>
              </w:rPr>
              <w:t>7</w:t>
            </w:r>
            <w:r w:rsidR="007920D2">
              <w:t xml:space="preserve"> chyb</w:t>
            </w:r>
          </w:p>
          <w:p w14:paraId="1F79AB96" w14:textId="77777777" w:rsidR="007920D2" w:rsidRDefault="007920D2">
            <w:r>
              <w:t>Rozsah mluvnických prostředků je většinou široký</w:t>
            </w:r>
          </w:p>
        </w:tc>
        <w:tc>
          <w:tcPr>
            <w:tcW w:w="2932" w:type="dxa"/>
          </w:tcPr>
          <w:p w14:paraId="19B861CD" w14:textId="53BA39B8" w:rsidR="00EF516D" w:rsidRDefault="00602699">
            <w:r>
              <w:rPr>
                <w:b/>
              </w:rPr>
              <w:t>4</w:t>
            </w:r>
            <w:r w:rsidR="007920D2" w:rsidRPr="00281C3E">
              <w:rPr>
                <w:b/>
              </w:rPr>
              <w:t xml:space="preserve"> – </w:t>
            </w:r>
            <w:r>
              <w:rPr>
                <w:b/>
              </w:rPr>
              <w:t>7</w:t>
            </w:r>
            <w:r w:rsidR="007920D2">
              <w:t xml:space="preserve"> chyb</w:t>
            </w:r>
          </w:p>
          <w:p w14:paraId="518CB3D0" w14:textId="77777777" w:rsidR="007920D2" w:rsidRDefault="007920D2">
            <w:r>
              <w:t>Slovní zásoba je většinou široká</w:t>
            </w:r>
          </w:p>
        </w:tc>
      </w:tr>
      <w:tr w:rsidR="007920D2" w14:paraId="0CE127BB" w14:textId="77777777" w:rsidTr="000862D4">
        <w:tc>
          <w:tcPr>
            <w:tcW w:w="845" w:type="dxa"/>
          </w:tcPr>
          <w:p w14:paraId="782F94CF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2</w:t>
            </w:r>
          </w:p>
        </w:tc>
        <w:tc>
          <w:tcPr>
            <w:tcW w:w="2548" w:type="dxa"/>
          </w:tcPr>
          <w:p w14:paraId="546CCDBF" w14:textId="77777777" w:rsidR="00EF516D" w:rsidRDefault="00EF516D">
            <w:r>
              <w:t>Text je o 2 intervaly kratší / delší</w:t>
            </w:r>
          </w:p>
        </w:tc>
        <w:tc>
          <w:tcPr>
            <w:tcW w:w="3236" w:type="dxa"/>
          </w:tcPr>
          <w:p w14:paraId="6D1DFEA9" w14:textId="77777777" w:rsidR="00EF516D" w:rsidRDefault="007920D2" w:rsidP="00EF516D">
            <w:r>
              <w:t xml:space="preserve">- </w:t>
            </w:r>
            <w:r w:rsidR="00EF516D">
              <w:t xml:space="preserve">Požadovaná charakteristika textu není </w:t>
            </w:r>
            <w:r>
              <w:t>ve větší míře dodržena</w:t>
            </w:r>
          </w:p>
          <w:p w14:paraId="32BF9746" w14:textId="77777777" w:rsidR="007920D2" w:rsidRDefault="007920D2" w:rsidP="00EF516D">
            <w:r>
              <w:t>- Text vykazuje známky neuspořádanosti a nevhodného členění</w:t>
            </w:r>
          </w:p>
        </w:tc>
        <w:tc>
          <w:tcPr>
            <w:tcW w:w="3096" w:type="dxa"/>
          </w:tcPr>
          <w:p w14:paraId="7B1B3842" w14:textId="77777777" w:rsidR="00EF516D" w:rsidRDefault="00281C3E">
            <w:r>
              <w:t>-</w:t>
            </w:r>
            <w:r w:rsidR="007920D2">
              <w:t>Text ve větší míře splňuje požadavek na formálnost / neformálnost</w:t>
            </w:r>
          </w:p>
          <w:p w14:paraId="5E4A4864" w14:textId="77777777" w:rsidR="007920D2" w:rsidRDefault="00281C3E">
            <w:r>
              <w:t>-</w:t>
            </w:r>
            <w:r w:rsidR="007920D2">
              <w:t>Text je ve větší míře souvislý</w:t>
            </w:r>
          </w:p>
          <w:p w14:paraId="62C80D73" w14:textId="77777777" w:rsidR="007920D2" w:rsidRDefault="00281C3E">
            <w:r>
              <w:t>-</w:t>
            </w:r>
            <w:r w:rsidR="007920D2">
              <w:t>PTN jsou ve větší míře použity vhodně</w:t>
            </w:r>
          </w:p>
        </w:tc>
        <w:tc>
          <w:tcPr>
            <w:tcW w:w="1317" w:type="dxa"/>
          </w:tcPr>
          <w:p w14:paraId="2FB8EEE9" w14:textId="58F01F10" w:rsidR="00EF516D" w:rsidRDefault="00602699">
            <w:r>
              <w:rPr>
                <w:b/>
              </w:rPr>
              <w:t>8</w:t>
            </w:r>
            <w:r w:rsidR="007920D2" w:rsidRPr="00281C3E">
              <w:rPr>
                <w:b/>
              </w:rPr>
              <w:t xml:space="preserve"> – </w:t>
            </w:r>
            <w:r>
              <w:rPr>
                <w:b/>
              </w:rPr>
              <w:t>11</w:t>
            </w:r>
            <w:r w:rsidR="007920D2">
              <w:t xml:space="preserve"> chyb</w:t>
            </w:r>
          </w:p>
          <w:p w14:paraId="64B23D54" w14:textId="77777777" w:rsidR="007920D2" w:rsidRDefault="007920D2">
            <w:r>
              <w:t>Rozsah mluvnických prostředků je omezený</w:t>
            </w:r>
          </w:p>
        </w:tc>
        <w:tc>
          <w:tcPr>
            <w:tcW w:w="2932" w:type="dxa"/>
          </w:tcPr>
          <w:p w14:paraId="24E7B3CE" w14:textId="6C66E152" w:rsidR="00EF516D" w:rsidRDefault="00602699">
            <w:r>
              <w:rPr>
                <w:b/>
              </w:rPr>
              <w:t>8</w:t>
            </w:r>
            <w:r w:rsidR="007920D2" w:rsidRPr="00281C3E">
              <w:rPr>
                <w:b/>
              </w:rPr>
              <w:t xml:space="preserve"> – 1</w:t>
            </w:r>
            <w:r>
              <w:rPr>
                <w:b/>
              </w:rPr>
              <w:t xml:space="preserve">1 </w:t>
            </w:r>
            <w:r w:rsidR="007920D2">
              <w:t>chyb</w:t>
            </w:r>
          </w:p>
          <w:p w14:paraId="67E9BC14" w14:textId="77777777" w:rsidR="007920D2" w:rsidRDefault="007920D2">
            <w:r>
              <w:t>Slovní zásoba je omezená</w:t>
            </w:r>
          </w:p>
        </w:tc>
      </w:tr>
      <w:tr w:rsidR="007920D2" w14:paraId="7004F8CD" w14:textId="77777777" w:rsidTr="000862D4">
        <w:tc>
          <w:tcPr>
            <w:tcW w:w="845" w:type="dxa"/>
          </w:tcPr>
          <w:p w14:paraId="34BDE9F4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1</w:t>
            </w:r>
          </w:p>
        </w:tc>
        <w:tc>
          <w:tcPr>
            <w:tcW w:w="2548" w:type="dxa"/>
          </w:tcPr>
          <w:p w14:paraId="74C5183E" w14:textId="77777777" w:rsidR="00EF516D" w:rsidRDefault="00EF516D">
            <w:r>
              <w:t>Text je o 3 intervaly kratší / delší</w:t>
            </w:r>
          </w:p>
        </w:tc>
        <w:tc>
          <w:tcPr>
            <w:tcW w:w="3236" w:type="dxa"/>
          </w:tcPr>
          <w:p w14:paraId="48400439" w14:textId="77777777" w:rsidR="00EF516D" w:rsidRDefault="007920D2" w:rsidP="007920D2">
            <w:r>
              <w:t>-Požadovaná charakteristika textu není dodržena</w:t>
            </w:r>
          </w:p>
          <w:p w14:paraId="5AEEE8BB" w14:textId="77777777" w:rsidR="007920D2" w:rsidRDefault="007920D2">
            <w:r>
              <w:t xml:space="preserve">-Text není rozčleněn </w:t>
            </w:r>
          </w:p>
        </w:tc>
        <w:tc>
          <w:tcPr>
            <w:tcW w:w="3096" w:type="dxa"/>
          </w:tcPr>
          <w:p w14:paraId="1A632899" w14:textId="77777777" w:rsidR="00EF516D" w:rsidRDefault="00281C3E">
            <w:r>
              <w:t>-</w:t>
            </w:r>
            <w:r w:rsidR="007920D2">
              <w:t>Text nesplňuje požadavek na formálnost / neformálnost</w:t>
            </w:r>
          </w:p>
          <w:p w14:paraId="6919472D" w14:textId="77777777" w:rsidR="007920D2" w:rsidRDefault="00281C3E">
            <w:r>
              <w:t>-</w:t>
            </w:r>
            <w:r w:rsidR="007920D2">
              <w:t>Text není souvislý</w:t>
            </w:r>
          </w:p>
          <w:p w14:paraId="09CC8223" w14:textId="77777777" w:rsidR="007920D2" w:rsidRDefault="00281C3E">
            <w:r>
              <w:t>-</w:t>
            </w:r>
            <w:r w:rsidR="007920D2">
              <w:t>PTN nejsou použity vhodně</w:t>
            </w:r>
          </w:p>
        </w:tc>
        <w:tc>
          <w:tcPr>
            <w:tcW w:w="1317" w:type="dxa"/>
          </w:tcPr>
          <w:p w14:paraId="05A924B4" w14:textId="322814C4" w:rsidR="00EF516D" w:rsidRDefault="007920D2">
            <w:r w:rsidRPr="00281C3E">
              <w:rPr>
                <w:b/>
              </w:rPr>
              <w:t>1</w:t>
            </w:r>
            <w:r w:rsidR="00602699">
              <w:rPr>
                <w:b/>
              </w:rPr>
              <w:t>2</w:t>
            </w:r>
            <w:r w:rsidRPr="00281C3E">
              <w:rPr>
                <w:b/>
              </w:rPr>
              <w:t xml:space="preserve"> – 1</w:t>
            </w:r>
            <w:r w:rsidR="00602699">
              <w:rPr>
                <w:b/>
              </w:rPr>
              <w:t>5</w:t>
            </w:r>
            <w:r>
              <w:t xml:space="preserve"> chyb</w:t>
            </w:r>
          </w:p>
          <w:p w14:paraId="44F1B268" w14:textId="77777777" w:rsidR="007920D2" w:rsidRDefault="007920D2">
            <w:r>
              <w:t>Rozsah mluvnických prostředků je ve větší míře omezený</w:t>
            </w:r>
          </w:p>
        </w:tc>
        <w:tc>
          <w:tcPr>
            <w:tcW w:w="2932" w:type="dxa"/>
          </w:tcPr>
          <w:p w14:paraId="07560F49" w14:textId="21B1FFEF" w:rsidR="00EF516D" w:rsidRDefault="007920D2">
            <w:r w:rsidRPr="00281C3E">
              <w:rPr>
                <w:b/>
              </w:rPr>
              <w:t>1</w:t>
            </w:r>
            <w:r w:rsidR="00602699">
              <w:rPr>
                <w:b/>
              </w:rPr>
              <w:t>2</w:t>
            </w:r>
            <w:r w:rsidRPr="00281C3E">
              <w:rPr>
                <w:b/>
              </w:rPr>
              <w:t xml:space="preserve"> – 1</w:t>
            </w:r>
            <w:r w:rsidR="00602699">
              <w:rPr>
                <w:b/>
              </w:rPr>
              <w:t>5</w:t>
            </w:r>
            <w:r>
              <w:t xml:space="preserve"> chyb</w:t>
            </w:r>
          </w:p>
          <w:p w14:paraId="0B950C49" w14:textId="77777777" w:rsidR="007920D2" w:rsidRDefault="007920D2">
            <w:r>
              <w:t>Slovní zásoba je ve větší míře omezená</w:t>
            </w:r>
          </w:p>
        </w:tc>
      </w:tr>
      <w:tr w:rsidR="007920D2" w14:paraId="4D22EAB3" w14:textId="77777777" w:rsidTr="000862D4">
        <w:tc>
          <w:tcPr>
            <w:tcW w:w="845" w:type="dxa"/>
          </w:tcPr>
          <w:p w14:paraId="09C9B7BA" w14:textId="77777777" w:rsidR="00EF516D" w:rsidRPr="00281C3E" w:rsidRDefault="00EF516D">
            <w:pPr>
              <w:rPr>
                <w:b/>
              </w:rPr>
            </w:pPr>
            <w:r w:rsidRPr="00281C3E">
              <w:rPr>
                <w:b/>
              </w:rPr>
              <w:t>0</w:t>
            </w:r>
          </w:p>
        </w:tc>
        <w:tc>
          <w:tcPr>
            <w:tcW w:w="2548" w:type="dxa"/>
          </w:tcPr>
          <w:p w14:paraId="1A9A19BD" w14:textId="77777777" w:rsidR="00EF516D" w:rsidRDefault="00EF516D">
            <w:r>
              <w:t xml:space="preserve">Není dostatek textu k hodnocení </w:t>
            </w:r>
          </w:p>
        </w:tc>
        <w:tc>
          <w:tcPr>
            <w:tcW w:w="3236" w:type="dxa"/>
          </w:tcPr>
          <w:p w14:paraId="24DA1FDC" w14:textId="77777777" w:rsidR="00EF516D" w:rsidRDefault="007920D2">
            <w:r>
              <w:t xml:space="preserve">-Požadovaná charakteristika textu není dodržena </w:t>
            </w:r>
          </w:p>
        </w:tc>
        <w:tc>
          <w:tcPr>
            <w:tcW w:w="3096" w:type="dxa"/>
          </w:tcPr>
          <w:p w14:paraId="5F04F73D" w14:textId="77777777" w:rsidR="00EF516D" w:rsidRDefault="00281C3E">
            <w:r>
              <w:t>-</w:t>
            </w:r>
            <w:r w:rsidR="007920D2">
              <w:t>Text nesplňuje požadavek na formálnost / neformálnost</w:t>
            </w:r>
          </w:p>
          <w:p w14:paraId="5C8DC177" w14:textId="77777777" w:rsidR="007920D2" w:rsidRDefault="00281C3E">
            <w:r>
              <w:t>-</w:t>
            </w:r>
            <w:r w:rsidR="007920D2">
              <w:t>Text je zcela nesouvislý</w:t>
            </w:r>
          </w:p>
          <w:p w14:paraId="4543D80F" w14:textId="77777777" w:rsidR="007920D2" w:rsidRDefault="00EA3772">
            <w:r>
              <w:t>-</w:t>
            </w:r>
            <w:r w:rsidR="007920D2">
              <w:t>PTN nelze nalézt</w:t>
            </w:r>
          </w:p>
        </w:tc>
        <w:tc>
          <w:tcPr>
            <w:tcW w:w="1317" w:type="dxa"/>
          </w:tcPr>
          <w:p w14:paraId="56C48B85" w14:textId="4ED5E0D3" w:rsidR="00EF516D" w:rsidRDefault="007920D2">
            <w:r w:rsidRPr="00116833">
              <w:rPr>
                <w:b/>
              </w:rPr>
              <w:t>1</w:t>
            </w:r>
            <w:r w:rsidR="00602699">
              <w:rPr>
                <w:b/>
              </w:rPr>
              <w:t>5</w:t>
            </w:r>
            <w:r w:rsidRPr="00116833">
              <w:rPr>
                <w:b/>
              </w:rPr>
              <w:t>+</w:t>
            </w:r>
            <w:r>
              <w:t xml:space="preserve"> chyb</w:t>
            </w:r>
          </w:p>
          <w:p w14:paraId="4D293F83" w14:textId="77777777" w:rsidR="007920D2" w:rsidRDefault="007920D2">
            <w:r>
              <w:t>Rozsah mluvnických prostředků je nedostatečný</w:t>
            </w:r>
          </w:p>
        </w:tc>
        <w:tc>
          <w:tcPr>
            <w:tcW w:w="2932" w:type="dxa"/>
          </w:tcPr>
          <w:p w14:paraId="42766865" w14:textId="0147413C" w:rsidR="00EF516D" w:rsidRDefault="007920D2">
            <w:r w:rsidRPr="00116833">
              <w:rPr>
                <w:b/>
              </w:rPr>
              <w:t>1</w:t>
            </w:r>
            <w:r w:rsidR="00602699">
              <w:rPr>
                <w:b/>
              </w:rPr>
              <w:t>5</w:t>
            </w:r>
            <w:r w:rsidRPr="00116833">
              <w:rPr>
                <w:b/>
              </w:rPr>
              <w:t>+</w:t>
            </w:r>
            <w:r>
              <w:t xml:space="preserve"> chyb</w:t>
            </w:r>
          </w:p>
          <w:p w14:paraId="538FC26E" w14:textId="77777777" w:rsidR="007920D2" w:rsidRDefault="007920D2">
            <w:r>
              <w:t xml:space="preserve">Slovní zásoba je zcela nedostatečná </w:t>
            </w:r>
          </w:p>
        </w:tc>
      </w:tr>
    </w:tbl>
    <w:p w14:paraId="4F92AEB7" w14:textId="77777777" w:rsidR="007329D7" w:rsidRDefault="00A768AE">
      <w:r>
        <w:lastRenderedPageBreak/>
        <w:t xml:space="preserve">Práce žáků s PUP budou hodnoceny s přihlédnutím k posudku ŠPZ. </w:t>
      </w:r>
    </w:p>
    <w:sectPr w:rsidR="007329D7" w:rsidSect="00A3160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529A" w14:textId="77777777" w:rsidR="00A31605" w:rsidRDefault="00A31605" w:rsidP="00796634">
      <w:pPr>
        <w:spacing w:after="0" w:line="240" w:lineRule="auto"/>
      </w:pPr>
      <w:r>
        <w:separator/>
      </w:r>
    </w:p>
  </w:endnote>
  <w:endnote w:type="continuationSeparator" w:id="0">
    <w:p w14:paraId="40C16158" w14:textId="77777777" w:rsidR="00A31605" w:rsidRDefault="00A31605" w:rsidP="0079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0DBC" w14:textId="77777777" w:rsidR="00A31605" w:rsidRDefault="00A31605" w:rsidP="00796634">
      <w:pPr>
        <w:spacing w:after="0" w:line="240" w:lineRule="auto"/>
      </w:pPr>
      <w:r>
        <w:separator/>
      </w:r>
    </w:p>
  </w:footnote>
  <w:footnote w:type="continuationSeparator" w:id="0">
    <w:p w14:paraId="1AF9C874" w14:textId="77777777" w:rsidR="00A31605" w:rsidRDefault="00A31605" w:rsidP="0079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0E87" w14:textId="77777777" w:rsidR="00796634" w:rsidRDefault="00796634">
    <w:pPr>
      <w:pStyle w:val="Zhlav"/>
    </w:pPr>
    <w:r>
      <w:t>Kritéria hodnocení písemné práce z anglického jazyka –</w:t>
    </w:r>
    <w:r w:rsidR="00182BEF">
      <w:t xml:space="preserve"> 1</w:t>
    </w:r>
    <w:r>
      <w:t xml:space="preserve">. část </w:t>
    </w:r>
  </w:p>
  <w:p w14:paraId="5FFD24E3" w14:textId="77777777" w:rsidR="00796634" w:rsidRDefault="007966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E78"/>
    <w:multiLevelType w:val="hybridMultilevel"/>
    <w:tmpl w:val="0AFCD40C"/>
    <w:lvl w:ilvl="0" w:tplc="040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6E67E94"/>
    <w:multiLevelType w:val="hybridMultilevel"/>
    <w:tmpl w:val="C7023C0E"/>
    <w:lvl w:ilvl="0" w:tplc="422855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7A1"/>
    <w:multiLevelType w:val="hybridMultilevel"/>
    <w:tmpl w:val="F0047E54"/>
    <w:lvl w:ilvl="0" w:tplc="C5445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4C8E"/>
    <w:multiLevelType w:val="hybridMultilevel"/>
    <w:tmpl w:val="3514C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87A53"/>
    <w:multiLevelType w:val="hybridMultilevel"/>
    <w:tmpl w:val="FC2A892A"/>
    <w:lvl w:ilvl="0" w:tplc="39221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06EEA"/>
    <w:multiLevelType w:val="hybridMultilevel"/>
    <w:tmpl w:val="C3808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001932">
    <w:abstractNumId w:val="5"/>
  </w:num>
  <w:num w:numId="2" w16cid:durableId="1568800881">
    <w:abstractNumId w:val="0"/>
  </w:num>
  <w:num w:numId="3" w16cid:durableId="480852699">
    <w:abstractNumId w:val="3"/>
  </w:num>
  <w:num w:numId="4" w16cid:durableId="2020085159">
    <w:abstractNumId w:val="4"/>
  </w:num>
  <w:num w:numId="5" w16cid:durableId="2096128881">
    <w:abstractNumId w:val="2"/>
  </w:num>
  <w:num w:numId="6" w16cid:durableId="741488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6D"/>
    <w:rsid w:val="000862D4"/>
    <w:rsid w:val="00116833"/>
    <w:rsid w:val="00182BEF"/>
    <w:rsid w:val="00281C3E"/>
    <w:rsid w:val="00340499"/>
    <w:rsid w:val="0051286B"/>
    <w:rsid w:val="00602699"/>
    <w:rsid w:val="00631F54"/>
    <w:rsid w:val="00650A45"/>
    <w:rsid w:val="007329D7"/>
    <w:rsid w:val="007920D2"/>
    <w:rsid w:val="00792F17"/>
    <w:rsid w:val="00796634"/>
    <w:rsid w:val="00A31605"/>
    <w:rsid w:val="00A768AE"/>
    <w:rsid w:val="00EA3772"/>
    <w:rsid w:val="00E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F1B0"/>
  <w15:chartTrackingRefBased/>
  <w15:docId w15:val="{65B752F4-8029-4BFC-AD92-457FFBD3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5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51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634"/>
  </w:style>
  <w:style w:type="paragraph" w:styleId="Zpat">
    <w:name w:val="footer"/>
    <w:basedOn w:val="Normln"/>
    <w:link w:val="ZpatChar"/>
    <w:uiPriority w:val="99"/>
    <w:unhideWhenUsed/>
    <w:rsid w:val="0079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</dc:creator>
  <cp:keywords/>
  <dc:description/>
  <cp:lastModifiedBy>Zuzana Jirušová</cp:lastModifiedBy>
  <cp:revision>9</cp:revision>
  <dcterms:created xsi:type="dcterms:W3CDTF">2022-02-17T12:20:00Z</dcterms:created>
  <dcterms:modified xsi:type="dcterms:W3CDTF">2024-02-01T19:26:00Z</dcterms:modified>
</cp:coreProperties>
</file>